
<file path=[Content_Types].xml><?xml version="1.0" encoding="utf-8"?>
<Types xmlns="http://schemas.openxmlformats.org/package/2006/content-types">
  <Override PartName="/_rels/.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6.png" ContentType="image/png"/>
  <Override PartName="/word/media/image5.png" ContentType="image/png"/>
  <Override PartName="/word/media/image1.png" ContentType="image/png"/>
  <Override PartName="/word/media/image2.png" ContentType="image/png"/>
  <Override PartName="/word/media/image3.png" ContentType="image/png"/>
  <Override PartName="/word/media/image4.png" ContentType="image/png"/>
  <Override PartName="/word/theme/theme1.xml" ContentType="application/vnd.openxmlformats-officedocument.theme+xml"/>
  <Override PartName="/word/fontTable.xml" ContentType="application/vnd.openxmlformats-officedocument.wordprocessingml.fontTable+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lainText"/>
        <w:rPr>
          <w:rFonts w:cs="宋体"/>
        </w:rPr>
      </w:pPr>
      <w:r>
        <w:rPr>
          <w:rFonts w:cs="宋体"/>
        </w:rPr>
      </w:r>
    </w:p>
    <w:p>
      <w:pPr>
        <w:pStyle w:val="PlainText"/>
        <w:rPr>
          <w:rFonts w:cs="宋体"/>
        </w:rPr>
      </w:pPr>
      <w:r>
        <w:rPr>
          <w:rFonts w:cs="宋体"/>
        </w:rPr>
        <w:t>分支结构程序设计</w:t>
      </w:r>
    </w:p>
    <w:p>
      <w:pPr>
        <w:pStyle w:val="PlainText"/>
        <w:rPr>
          <w:rFonts w:cs="宋体"/>
        </w:rPr>
      </w:pPr>
      <w:r>
        <w:rPr>
          <w:rFonts w:cs="宋体"/>
        </w:rPr>
        <w:t>编写</w:t>
      </w:r>
      <w:r>
        <w:rPr>
          <w:rFonts w:cs="宋体"/>
        </w:rPr>
        <w:t>C</w:t>
      </w:r>
      <w:r>
        <w:rPr>
          <w:rFonts w:cs="宋体"/>
        </w:rPr>
        <w:t>语言程序，完成以下问题</w:t>
      </w:r>
    </w:p>
    <w:p>
      <w:pPr>
        <w:pStyle w:val="PlainText"/>
        <w:rPr>
          <w:rFonts w:cs="宋体"/>
        </w:rPr>
      </w:pPr>
      <w:r>
        <w:rPr>
          <w:rFonts w:cs="宋体"/>
        </w:rPr>
        <w:t>1</w:t>
      </w:r>
      <w:r>
        <w:rPr>
          <w:rFonts w:cs="宋体"/>
        </w:rPr>
        <w:t>、从终端中输入一个整数。判断它的奇偶性，并输出判断结果。</w:t>
      </w:r>
    </w:p>
    <w:p>
      <w:pPr>
        <w:pStyle w:val="PlainText"/>
        <w:rPr>
          <w:rFonts w:cs="宋体"/>
        </w:rPr>
      </w:pPr>
      <w:r>
        <w:rPr>
          <w:rFonts w:cs="宋体"/>
        </w:rPr>
        <w:t>2</w:t>
      </w:r>
      <w:r>
        <w:rPr>
          <w:rFonts w:cs="宋体"/>
        </w:rPr>
        <w:t>、求根公式，解决一元二次方程的解。</w:t>
      </w:r>
    </w:p>
    <w:p>
      <w:pPr>
        <w:pStyle w:val="PlainText"/>
        <w:rPr>
          <w:rFonts w:cs="宋体"/>
        </w:rPr>
      </w:pPr>
      <w:r>
        <w:rPr>
          <w:rFonts w:cs="宋体"/>
        </w:rPr>
        <w:t>3</w:t>
      </w:r>
      <w:r>
        <w:rPr>
          <w:rFonts w:cs="宋体"/>
        </w:rPr>
        <w:t>、太原市出租车的计费标准是：起步价（</w:t>
      </w:r>
      <w:r>
        <w:rPr>
          <w:rFonts w:cs="宋体"/>
        </w:rPr>
        <w:t>3KM</w:t>
      </w:r>
      <w:r>
        <w:rPr>
          <w:rFonts w:cs="宋体"/>
        </w:rPr>
        <w:t>以内</w:t>
      </w:r>
      <w:r>
        <w:rPr>
          <w:rFonts w:cs="宋体"/>
        </w:rPr>
        <w:t>,</w:t>
      </w:r>
      <w:r>
        <w:rPr>
          <w:rFonts w:cs="宋体"/>
        </w:rPr>
        <w:t>包括</w:t>
      </w:r>
      <w:r>
        <w:rPr>
          <w:rFonts w:cs="宋体"/>
        </w:rPr>
        <w:t>3KM</w:t>
      </w:r>
      <w:r>
        <w:rPr>
          <w:rFonts w:cs="宋体"/>
        </w:rPr>
        <w:t>）</w:t>
      </w:r>
      <w:r>
        <w:rPr>
          <w:rFonts w:cs="宋体"/>
        </w:rPr>
        <w:t>8</w:t>
      </w:r>
      <w:r>
        <w:rPr>
          <w:rFonts w:cs="宋体"/>
        </w:rPr>
        <w:t>元</w:t>
      </w:r>
      <w:r>
        <w:rPr>
          <w:rFonts w:cs="宋体"/>
        </w:rPr>
        <w:t>,</w:t>
      </w:r>
      <w:r>
        <w:rPr>
          <w:rFonts w:cs="宋体"/>
        </w:rPr>
        <w:t>以后每超过</w:t>
      </w:r>
      <w:r>
        <w:rPr>
          <w:rFonts w:cs="宋体"/>
        </w:rPr>
        <w:t>1KM</w:t>
      </w:r>
      <w:r>
        <w:rPr>
          <w:rFonts w:cs="宋体"/>
        </w:rPr>
        <w:t>（不足</w:t>
      </w:r>
      <w:r>
        <w:rPr>
          <w:rFonts w:cs="宋体"/>
        </w:rPr>
        <w:t>1KM</w:t>
      </w:r>
      <w:r>
        <w:rPr>
          <w:rFonts w:cs="宋体"/>
        </w:rPr>
        <w:t>的按</w:t>
      </w:r>
      <w:r>
        <w:rPr>
          <w:rFonts w:cs="宋体"/>
        </w:rPr>
        <w:t>1KM</w:t>
      </w:r>
      <w:r>
        <w:rPr>
          <w:rFonts w:cs="宋体"/>
        </w:rPr>
        <w:t>计算）另加</w:t>
      </w:r>
      <w:r>
        <w:rPr>
          <w:rFonts w:cs="宋体"/>
        </w:rPr>
        <w:t>1.6</w:t>
      </w:r>
      <w:r>
        <w:rPr>
          <w:rFonts w:cs="宋体"/>
        </w:rPr>
        <w:t>元。</w:t>
      </w:r>
    </w:p>
    <w:p>
      <w:pPr>
        <w:pStyle w:val="PlainText"/>
        <w:rPr>
          <w:rFonts w:cs="宋体"/>
        </w:rPr>
      </w:pPr>
      <w:r>
        <w:rPr>
          <w:rFonts w:cs="宋体"/>
        </w:rPr>
        <w:t>设计出租车计费程序</w:t>
      </w:r>
      <w:r>
        <w:rPr>
          <w:rFonts w:cs="宋体"/>
        </w:rPr>
        <w:t>,</w:t>
      </w:r>
      <w:r>
        <w:rPr>
          <w:rFonts w:cs="宋体"/>
        </w:rPr>
        <w:t>输入里程，计算金额。</w:t>
      </w:r>
    </w:p>
    <w:p>
      <w:pPr>
        <w:pStyle w:val="PlainText"/>
        <w:rPr>
          <w:rFonts w:cs="宋体"/>
        </w:rPr>
      </w:pPr>
      <w:r>
        <w:rPr>
          <w:rFonts w:cs="宋体"/>
        </w:rPr>
        <w:t>设计出租车计费程序</w:t>
      </w:r>
      <w:r>
        <w:rPr>
          <w:rFonts w:cs="宋体"/>
        </w:rPr>
        <w:t>,</w:t>
      </w:r>
      <w:r>
        <w:rPr>
          <w:rFonts w:cs="宋体"/>
        </w:rPr>
        <w:t>输入金额，计算可乘坐里程。</w:t>
      </w:r>
    </w:p>
    <w:p>
      <w:pPr>
        <w:pStyle w:val="PlainText"/>
        <w:rPr>
          <w:rFonts w:cs="宋体"/>
        </w:rPr>
      </w:pPr>
      <w:r>
        <w:rPr>
          <w:rFonts w:cs="宋体"/>
        </w:rPr>
        <w:t>4</w:t>
      </w:r>
      <w:r>
        <w:rPr>
          <w:rFonts w:cs="宋体"/>
        </w:rPr>
        <w:t>、输入年份判断是否为闰年</w:t>
      </w:r>
    </w:p>
    <w:p>
      <w:pPr>
        <w:pStyle w:val="PlainText"/>
        <w:rPr>
          <w:rFonts w:cs="宋体"/>
        </w:rPr>
      </w:pPr>
      <w:r>
        <w:rPr>
          <w:rFonts w:cs="宋体"/>
        </w:rPr>
        <w:t>5</w:t>
      </w:r>
      <w:r>
        <w:rPr>
          <w:rFonts w:cs="宋体"/>
        </w:rPr>
        <w:t>、输入一个分数，输出分数等级（</w:t>
      </w:r>
      <w:r>
        <w:rPr>
          <w:rFonts w:cs="宋体"/>
        </w:rPr>
        <w:t>A:100~90,B:90~80,C:80~70,D:70~60,E:60~0</w:t>
      </w:r>
      <w:r>
        <w:rPr>
          <w:rFonts w:cs="宋体"/>
        </w:rPr>
        <w:t>）</w:t>
      </w:r>
    </w:p>
    <w:p>
      <w:pPr>
        <w:pStyle w:val="PlainText"/>
        <w:rPr>
          <w:rFonts w:cs="宋体"/>
        </w:rPr>
      </w:pPr>
      <w:r>
        <w:rPr>
          <w:rFonts w:cs="宋体"/>
        </w:rPr>
        <w:t>6</w:t>
      </w:r>
      <w:r>
        <w:rPr>
          <w:rFonts w:cs="宋体"/>
        </w:rPr>
        <w:t>、太原市，按城乡居民每户每月用电量分档，第一档电量为</w:t>
      </w:r>
      <w:r>
        <w:rPr>
          <w:rFonts w:cs="宋体"/>
        </w:rPr>
        <w:t>170</w:t>
      </w:r>
      <w:r>
        <w:rPr>
          <w:rFonts w:cs="宋体"/>
        </w:rPr>
        <w:t>度及以下，电价不做调整，仍执行现行居民生活电价标准</w:t>
      </w:r>
      <w:r>
        <w:rPr>
          <w:rFonts w:cs="宋体"/>
        </w:rPr>
        <w:t>0.477</w:t>
      </w:r>
      <w:r>
        <w:rPr>
          <w:rFonts w:cs="宋体"/>
        </w:rPr>
        <w:t>元</w:t>
      </w:r>
      <w:r>
        <w:rPr>
          <w:rFonts w:cs="宋体"/>
        </w:rPr>
        <w:t>/</w:t>
      </w:r>
      <w:r>
        <w:rPr>
          <w:rFonts w:cs="宋体"/>
        </w:rPr>
        <w:t>度；第二档电量为</w:t>
      </w:r>
      <w:r>
        <w:rPr>
          <w:rFonts w:cs="宋体"/>
        </w:rPr>
        <w:t>171</w:t>
      </w:r>
      <w:r>
        <w:rPr>
          <w:rFonts w:cs="宋体"/>
        </w:rPr>
        <w:t>度至</w:t>
      </w:r>
      <w:r>
        <w:rPr>
          <w:rFonts w:cs="宋体"/>
        </w:rPr>
        <w:t>260</w:t>
      </w:r>
      <w:r>
        <w:rPr>
          <w:rFonts w:cs="宋体"/>
        </w:rPr>
        <w:t>度，电价在第一档电量电价基础上，每度加价</w:t>
      </w:r>
      <w:r>
        <w:rPr>
          <w:rFonts w:cs="宋体"/>
        </w:rPr>
        <w:t>5</w:t>
      </w:r>
      <w:r>
        <w:rPr>
          <w:rFonts w:cs="宋体"/>
        </w:rPr>
        <w:t>分，加价后电价标准为</w:t>
      </w:r>
      <w:r>
        <w:rPr>
          <w:rFonts w:cs="宋体"/>
        </w:rPr>
        <w:t>0.527</w:t>
      </w:r>
      <w:r>
        <w:rPr>
          <w:rFonts w:cs="宋体"/>
        </w:rPr>
        <w:t>元</w:t>
      </w:r>
      <w:r>
        <w:rPr>
          <w:rFonts w:cs="宋体"/>
        </w:rPr>
        <w:t>/</w:t>
      </w:r>
      <w:r>
        <w:rPr>
          <w:rFonts w:cs="宋体"/>
        </w:rPr>
        <w:t>度；第三档电量为</w:t>
      </w:r>
      <w:r>
        <w:rPr>
          <w:rFonts w:cs="宋体"/>
        </w:rPr>
        <w:t>261</w:t>
      </w:r>
      <w:r>
        <w:rPr>
          <w:rFonts w:cs="宋体"/>
        </w:rPr>
        <w:t>度及以上，电价在第一档电量电价基础上，每度加价</w:t>
      </w:r>
      <w:r>
        <w:rPr>
          <w:rFonts w:cs="宋体"/>
        </w:rPr>
        <w:t>0.30</w:t>
      </w:r>
      <w:r>
        <w:rPr>
          <w:rFonts w:cs="宋体"/>
        </w:rPr>
        <w:t>元，加价后电价标准为</w:t>
      </w:r>
      <w:r>
        <w:rPr>
          <w:rFonts w:cs="宋体"/>
        </w:rPr>
        <w:t>0.777</w:t>
      </w:r>
      <w:r>
        <w:rPr>
          <w:rFonts w:cs="宋体"/>
        </w:rPr>
        <w:t>元</w:t>
      </w:r>
      <w:r>
        <w:rPr>
          <w:rFonts w:cs="宋体"/>
        </w:rPr>
        <w:t>/</w:t>
      </w:r>
      <w:r>
        <w:rPr>
          <w:rFonts w:cs="宋体"/>
        </w:rPr>
        <w:t>度。试设计一程序，输入用电量，输出产生的费用。</w:t>
      </w:r>
    </w:p>
    <w:p>
      <w:pPr>
        <w:pStyle w:val="PlainText"/>
        <w:rPr>
          <w:rFonts w:cs="宋体"/>
        </w:rPr>
      </w:pPr>
      <w:r>
        <w:rPr>
          <w:rFonts w:cs="宋体"/>
        </w:rPr>
        <w:t xml:space="preserve">7 </w:t>
      </w:r>
      <w:r>
        <w:rPr>
          <w:rFonts w:cs="宋体"/>
        </w:rPr>
        <w:t>编写一个程序，输出人的理想体重</w:t>
      </w:r>
    </w:p>
    <w:p>
      <w:pPr>
        <w:pStyle w:val="PlainText"/>
        <w:rPr>
          <w:rFonts w:cs="宋体"/>
        </w:rPr>
      </w:pPr>
      <w:r>
        <w:rPr>
          <w:rFonts w:cs="宋体"/>
        </w:rPr>
        <w:t xml:space="preserve">男性 </w:t>
      </w:r>
      <w:r>
        <w:rPr>
          <w:rFonts w:cs="宋体"/>
        </w:rPr>
        <w:t>: (</w:t>
      </w:r>
      <w:r>
        <w:rPr>
          <w:rFonts w:cs="宋体"/>
        </w:rPr>
        <w:t>身高</w:t>
      </w:r>
      <w:r>
        <w:rPr>
          <w:rFonts w:cs="宋体"/>
        </w:rPr>
        <w:t>&lt;</w:t>
      </w:r>
      <w:r>
        <w:rPr>
          <w:rFonts w:cs="宋体"/>
        </w:rPr>
        <w:t>公分</w:t>
      </w:r>
      <w:r>
        <w:rPr>
          <w:rFonts w:cs="宋体"/>
        </w:rPr>
        <w:t xml:space="preserve">&gt; - 80) * 0.7 = </w:t>
      </w:r>
      <w:r>
        <w:rPr>
          <w:rFonts w:cs="宋体"/>
        </w:rPr>
        <w:t>理想体重</w:t>
      </w:r>
      <w:r>
        <w:rPr>
          <w:rFonts w:cs="宋体"/>
        </w:rPr>
        <w:t>&lt;</w:t>
      </w:r>
      <w:r>
        <w:rPr>
          <w:rFonts w:cs="宋体"/>
        </w:rPr>
        <w:t>公斤</w:t>
      </w:r>
      <w:r>
        <w:rPr>
          <w:rFonts w:cs="宋体"/>
        </w:rPr>
        <w:t>&gt;</w:t>
      </w:r>
    </w:p>
    <w:p>
      <w:pPr>
        <w:pStyle w:val="PlainText"/>
        <w:rPr>
          <w:rFonts w:cs="宋体"/>
        </w:rPr>
      </w:pPr>
      <w:r>
        <w:rPr>
          <w:rFonts w:cs="宋体"/>
        </w:rPr>
        <w:t xml:space="preserve">女性 </w:t>
      </w:r>
      <w:r>
        <w:rPr>
          <w:rFonts w:cs="宋体"/>
        </w:rPr>
        <w:t>: (</w:t>
      </w:r>
      <w:r>
        <w:rPr>
          <w:rFonts w:cs="宋体"/>
        </w:rPr>
        <w:t>身高</w:t>
      </w:r>
      <w:r>
        <w:rPr>
          <w:rFonts w:cs="宋体"/>
        </w:rPr>
        <w:t>&lt;</w:t>
      </w:r>
      <w:r>
        <w:rPr>
          <w:rFonts w:cs="宋体"/>
        </w:rPr>
        <w:t>公分</w:t>
      </w:r>
      <w:r>
        <w:rPr>
          <w:rFonts w:cs="宋体"/>
        </w:rPr>
        <w:t xml:space="preserve">&gt; - 70) * 0.6 = </w:t>
      </w:r>
      <w:r>
        <w:rPr>
          <w:rFonts w:cs="宋体"/>
        </w:rPr>
        <w:t>理想体重</w:t>
      </w:r>
      <w:r>
        <w:rPr>
          <w:rFonts w:cs="宋体"/>
        </w:rPr>
        <w:t>&lt;</w:t>
      </w:r>
      <w:r>
        <w:rPr>
          <w:rFonts w:cs="宋体"/>
        </w:rPr>
        <w:t>公斤</w:t>
      </w:r>
      <w:r>
        <w:rPr>
          <w:rFonts w:cs="宋体"/>
        </w:rPr>
        <w:t xml:space="preserve">&gt; </w:t>
      </w:r>
      <w:r>
        <w:rPr>
          <w:rFonts w:cs="宋体"/>
        </w:rPr>
        <w:t>正负</w:t>
      </w:r>
      <w:r>
        <w:rPr>
          <w:rFonts w:cs="宋体"/>
        </w:rPr>
        <w:t>10%</w:t>
      </w:r>
      <w:r>
        <w:rPr>
          <w:rFonts w:cs="宋体"/>
        </w:rPr>
        <w:t>良好</w:t>
      </w:r>
    </w:p>
    <w:p>
      <w:pPr>
        <w:pStyle w:val="PlainText"/>
        <w:rPr>
          <w:rFonts w:cs="宋体"/>
        </w:rPr>
      </w:pPr>
      <w:r>
        <w:rPr>
          <w:rFonts w:cs="宋体"/>
        </w:rPr>
        <w:t>8</w:t>
      </w:r>
      <w:r>
        <w:rPr>
          <w:rFonts w:cs="宋体"/>
        </w:rPr>
        <w:t>、</w:t>
      </w:r>
      <w:r>
        <w:rPr>
          <w:rFonts w:cs="宋体"/>
        </w:rPr>
        <w:t>2011</w:t>
      </w:r>
      <w:r>
        <w:rPr>
          <w:rFonts w:cs="宋体"/>
        </w:rPr>
        <w:t>年国家颁布新的个人所得税税率表</w:t>
      </w:r>
    </w:p>
    <w:p>
      <w:pPr>
        <w:pStyle w:val="PlainText"/>
        <w:rPr>
          <w:rFonts w:cs="宋体"/>
        </w:rPr>
      </w:pPr>
      <w:r>
        <w:rPr>
          <w:rFonts w:cs="宋体"/>
        </w:rPr>
        <w:t>(</w:t>
      </w:r>
      <w:r>
        <w:rPr>
          <w:rFonts w:cs="宋体"/>
        </w:rPr>
        <w:t>说明</w:t>
      </w:r>
      <w:r>
        <w:rPr>
          <w:rFonts w:cs="宋体"/>
        </w:rPr>
        <w:t>,1</w:t>
      </w:r>
      <w:r>
        <w:rPr>
          <w:rFonts w:cs="宋体"/>
        </w:rPr>
        <w:t>、本表含税级距指以每月收入额减除费用三千五百元后的余额或者减除附加减除费用后的余额。</w:t>
      </w:r>
      <w:r>
        <w:rPr>
          <w:rFonts w:cs="宋体"/>
        </w:rPr>
        <w:t>2</w:t>
      </w:r>
      <w:r>
        <w:rPr>
          <w:rFonts w:cs="宋体"/>
        </w:rPr>
        <w:t>、含税级距适用于由纳税人负担税款的工资、薪金所得；不含税级距适用于由他人</w:t>
      </w:r>
      <w:r>
        <w:rPr>
          <w:rFonts w:cs="宋体"/>
        </w:rPr>
        <w:t>(</w:t>
      </w:r>
      <w:r>
        <w:rPr>
          <w:rFonts w:cs="宋体"/>
        </w:rPr>
        <w:t>单位</w:t>
      </w:r>
      <w:r>
        <w:rPr>
          <w:rFonts w:cs="宋体"/>
        </w:rPr>
        <w:t>)</w:t>
      </w:r>
      <w:r>
        <w:rPr>
          <w:rFonts w:cs="宋体"/>
        </w:rPr>
        <w:t>代付税款的工资、薪金所得。</w:t>
      </w:r>
      <w:r>
        <w:rPr>
          <w:rFonts w:cs="宋体"/>
        </w:rPr>
        <w:t>)</w:t>
      </w:r>
    </w:p>
    <w:p>
      <w:pPr>
        <w:pStyle w:val="PlainText"/>
        <w:rPr>
          <w:rFonts w:cs="宋体"/>
        </w:rPr>
      </w:pPr>
      <w:r>
        <w:rPr>
          <w:rFonts w:cs="宋体"/>
        </w:rPr>
      </w:r>
    </w:p>
    <w:p>
      <w:pPr>
        <w:pStyle w:val="PlainText"/>
        <w:rPr>
          <w:rFonts w:cs="宋体"/>
        </w:rPr>
      </w:pPr>
      <w:r>
        <w:rPr>
          <w:rFonts w:cs="宋体"/>
        </w:rPr>
        <w:t>级数</w:t>
      </w:r>
      <w:r>
        <w:rPr>
          <w:rFonts w:cs="宋体"/>
        </w:rPr>
        <w:tab/>
      </w:r>
      <w:r>
        <w:rPr>
          <w:rFonts w:cs="宋体"/>
        </w:rPr>
        <w:t>全月含税收入级距</w:t>
      </w:r>
      <w:r>
        <w:rPr>
          <w:rFonts w:cs="宋体"/>
        </w:rPr>
        <w:tab/>
      </w:r>
      <w:r>
        <w:rPr>
          <w:rFonts w:cs="宋体"/>
        </w:rPr>
        <w:t>全月不含税收入级距</w:t>
      </w:r>
      <w:r>
        <w:rPr>
          <w:rFonts w:cs="宋体"/>
        </w:rPr>
        <w:tab/>
        <w:t xml:space="preserve">         </w:t>
      </w:r>
      <w:r>
        <w:rPr>
          <w:rFonts w:cs="宋体"/>
        </w:rPr>
        <w:t>税率</w:t>
      </w:r>
      <w:r>
        <w:rPr>
          <w:rFonts w:cs="宋体"/>
        </w:rPr>
        <w:t>%</w:t>
        <w:tab/>
        <w:t xml:space="preserve">  </w:t>
      </w:r>
      <w:r>
        <w:rPr>
          <w:rFonts w:cs="宋体"/>
        </w:rPr>
        <w:t>速算扣除数（元）</w:t>
      </w:r>
      <w:r>
        <w:rPr>
          <w:rFonts w:cs="宋体"/>
        </w:rPr>
        <w:tab/>
      </w:r>
    </w:p>
    <w:p>
      <w:pPr>
        <w:pStyle w:val="PlainText"/>
        <w:rPr>
          <w:rFonts w:cs="宋体"/>
        </w:rPr>
      </w:pPr>
      <w:r>
        <w:rPr>
          <w:rFonts w:cs="宋体"/>
        </w:rPr>
        <w:t>(1)</w:t>
        <w:tab/>
        <w:t xml:space="preserve">    </w:t>
      </w:r>
      <w:r>
        <w:rPr>
          <w:rFonts w:cs="宋体"/>
        </w:rPr>
        <w:t>不超过</w:t>
      </w:r>
      <w:r>
        <w:rPr>
          <w:rFonts w:cs="宋体"/>
        </w:rPr>
        <w:t>1,500</w:t>
      </w:r>
      <w:r>
        <w:rPr>
          <w:rFonts w:cs="宋体"/>
        </w:rPr>
        <w:t>元</w:t>
      </w:r>
      <w:r>
        <w:rPr>
          <w:rFonts w:cs="宋体"/>
        </w:rPr>
        <w:tab/>
        <w:t xml:space="preserve">    </w:t>
      </w:r>
      <w:r>
        <w:rPr>
          <w:rFonts w:cs="宋体"/>
        </w:rPr>
        <w:t>不超过</w:t>
      </w:r>
      <w:r>
        <w:rPr>
          <w:rFonts w:cs="宋体"/>
        </w:rPr>
        <w:t>1,455</w:t>
      </w:r>
      <w:r>
        <w:rPr>
          <w:rFonts w:cs="宋体"/>
        </w:rPr>
        <w:t>元的部分</w:t>
      </w:r>
      <w:r>
        <w:rPr>
          <w:rFonts w:cs="宋体"/>
        </w:rPr>
        <w:tab/>
        <w:tab/>
        <w:t xml:space="preserve">      3      </w:t>
        <w:tab/>
        <w:t>0</w:t>
        <w:tab/>
      </w:r>
    </w:p>
    <w:p>
      <w:pPr>
        <w:pStyle w:val="PlainText"/>
        <w:rPr>
          <w:rFonts w:cs="宋体"/>
        </w:rPr>
      </w:pPr>
      <w:r>
        <w:rPr>
          <w:rFonts w:cs="宋体"/>
        </w:rPr>
        <w:t>(2)</w:t>
        <w:tab/>
      </w:r>
      <w:r>
        <w:rPr>
          <w:rFonts w:cs="宋体"/>
        </w:rPr>
        <w:t>超过</w:t>
      </w:r>
      <w:r>
        <w:rPr>
          <w:rFonts w:cs="宋体"/>
        </w:rPr>
        <w:t>1,500</w:t>
      </w:r>
      <w:r>
        <w:rPr>
          <w:rFonts w:cs="宋体"/>
        </w:rPr>
        <w:t>元至</w:t>
      </w:r>
      <w:r>
        <w:rPr>
          <w:rFonts w:cs="宋体"/>
        </w:rPr>
        <w:t>4,500</w:t>
      </w:r>
      <w:r>
        <w:rPr>
          <w:rFonts w:cs="宋体"/>
        </w:rPr>
        <w:t>元</w:t>
      </w:r>
      <w:r>
        <w:rPr>
          <w:rFonts w:cs="宋体"/>
        </w:rPr>
        <w:tab/>
      </w:r>
      <w:r>
        <w:rPr>
          <w:rFonts w:cs="宋体"/>
        </w:rPr>
        <w:t>超过</w:t>
      </w:r>
      <w:r>
        <w:rPr>
          <w:rFonts w:cs="宋体"/>
        </w:rPr>
        <w:t>1,455</w:t>
      </w:r>
      <w:r>
        <w:rPr>
          <w:rFonts w:cs="宋体"/>
        </w:rPr>
        <w:t>元至</w:t>
      </w:r>
      <w:r>
        <w:rPr>
          <w:rFonts w:cs="宋体"/>
        </w:rPr>
        <w:t>4,155</w:t>
      </w:r>
      <w:r>
        <w:rPr>
          <w:rFonts w:cs="宋体"/>
        </w:rPr>
        <w:t>元的部分</w:t>
      </w:r>
      <w:r>
        <w:rPr>
          <w:rFonts w:cs="宋体"/>
        </w:rPr>
        <w:tab/>
        <w:t xml:space="preserve">  10    </w:t>
        <w:tab/>
        <w:t>105</w:t>
      </w:r>
    </w:p>
    <w:p>
      <w:pPr>
        <w:pStyle w:val="PlainText"/>
        <w:rPr>
          <w:rFonts w:cs="宋体"/>
        </w:rPr>
      </w:pPr>
      <w:r>
        <w:rPr>
          <w:rFonts w:cs="宋体"/>
        </w:rPr>
        <w:t>(3)</w:t>
        <w:tab/>
      </w:r>
      <w:r>
        <w:rPr>
          <w:rFonts w:cs="宋体"/>
        </w:rPr>
        <w:t>超过</w:t>
      </w:r>
      <w:r>
        <w:rPr>
          <w:rFonts w:cs="宋体"/>
        </w:rPr>
        <w:t>4,500</w:t>
      </w:r>
      <w:r>
        <w:rPr>
          <w:rFonts w:cs="宋体"/>
        </w:rPr>
        <w:t>元至</w:t>
      </w:r>
      <w:r>
        <w:rPr>
          <w:rFonts w:cs="宋体"/>
        </w:rPr>
        <w:t>9,000</w:t>
      </w:r>
      <w:r>
        <w:rPr>
          <w:rFonts w:cs="宋体"/>
        </w:rPr>
        <w:t>元</w:t>
      </w:r>
      <w:r>
        <w:rPr>
          <w:rFonts w:cs="宋体"/>
        </w:rPr>
        <w:tab/>
      </w:r>
      <w:r>
        <w:rPr>
          <w:rFonts w:cs="宋体"/>
        </w:rPr>
        <w:t>超过</w:t>
      </w:r>
      <w:r>
        <w:rPr>
          <w:rFonts w:cs="宋体"/>
        </w:rPr>
        <w:t>4,155</w:t>
      </w:r>
      <w:r>
        <w:rPr>
          <w:rFonts w:cs="宋体"/>
        </w:rPr>
        <w:t>元至</w:t>
      </w:r>
      <w:r>
        <w:rPr>
          <w:rFonts w:cs="宋体"/>
        </w:rPr>
        <w:t>7,755</w:t>
      </w:r>
      <w:r>
        <w:rPr>
          <w:rFonts w:cs="宋体"/>
        </w:rPr>
        <w:t>元的部分</w:t>
      </w:r>
      <w:r>
        <w:rPr>
          <w:rFonts w:cs="宋体"/>
        </w:rPr>
        <w:tab/>
        <w:t xml:space="preserve">  20    </w:t>
        <w:tab/>
        <w:t>555</w:t>
      </w:r>
    </w:p>
    <w:p>
      <w:pPr>
        <w:pStyle w:val="PlainText"/>
        <w:rPr>
          <w:rFonts w:cs="宋体"/>
        </w:rPr>
      </w:pPr>
      <w:r>
        <w:rPr>
          <w:rFonts w:cs="宋体"/>
        </w:rPr>
        <w:t>(4)</w:t>
        <w:tab/>
      </w:r>
      <w:r>
        <w:rPr>
          <w:rFonts w:cs="宋体"/>
        </w:rPr>
        <w:t>超过</w:t>
      </w:r>
      <w:r>
        <w:rPr>
          <w:rFonts w:cs="宋体"/>
        </w:rPr>
        <w:t>9,000</w:t>
      </w:r>
      <w:r>
        <w:rPr>
          <w:rFonts w:cs="宋体"/>
        </w:rPr>
        <w:t>元至</w:t>
      </w:r>
      <w:r>
        <w:rPr>
          <w:rFonts w:cs="宋体"/>
        </w:rPr>
        <w:t>35,000</w:t>
      </w:r>
      <w:r>
        <w:rPr>
          <w:rFonts w:cs="宋体"/>
        </w:rPr>
        <w:t>元</w:t>
      </w:r>
      <w:r>
        <w:rPr>
          <w:rFonts w:cs="宋体"/>
        </w:rPr>
        <w:tab/>
      </w:r>
      <w:r>
        <w:rPr>
          <w:rFonts w:cs="宋体"/>
        </w:rPr>
        <w:t>超过</w:t>
      </w:r>
      <w:r>
        <w:rPr>
          <w:rFonts w:cs="宋体"/>
        </w:rPr>
        <w:t>7,755</w:t>
      </w:r>
      <w:r>
        <w:rPr>
          <w:rFonts w:cs="宋体"/>
        </w:rPr>
        <w:t>元至</w:t>
      </w:r>
      <w:r>
        <w:rPr>
          <w:rFonts w:cs="宋体"/>
        </w:rPr>
        <w:t>27,255</w:t>
      </w:r>
      <w:r>
        <w:rPr>
          <w:rFonts w:cs="宋体"/>
        </w:rPr>
        <w:t>元的部分</w:t>
      </w:r>
      <w:r>
        <w:rPr>
          <w:rFonts w:cs="宋体"/>
        </w:rPr>
        <w:tab/>
        <w:t xml:space="preserve">  25    </w:t>
        <w:tab/>
        <w:t>1,005</w:t>
      </w:r>
    </w:p>
    <w:p>
      <w:pPr>
        <w:pStyle w:val="PlainText"/>
        <w:rPr>
          <w:rFonts w:cs="宋体"/>
        </w:rPr>
      </w:pPr>
      <w:r>
        <w:rPr>
          <w:rFonts w:cs="宋体"/>
        </w:rPr>
        <w:t>(5)</w:t>
        <w:tab/>
      </w:r>
      <w:r>
        <w:rPr>
          <w:rFonts w:cs="宋体"/>
        </w:rPr>
        <w:t>超过</w:t>
      </w:r>
      <w:r>
        <w:rPr>
          <w:rFonts w:cs="宋体"/>
        </w:rPr>
        <w:t>35,000</w:t>
      </w:r>
      <w:r>
        <w:rPr>
          <w:rFonts w:cs="宋体"/>
        </w:rPr>
        <w:t>元至</w:t>
      </w:r>
      <w:r>
        <w:rPr>
          <w:rFonts w:cs="宋体"/>
        </w:rPr>
        <w:t>55,000</w:t>
      </w:r>
      <w:r>
        <w:rPr>
          <w:rFonts w:cs="宋体"/>
        </w:rPr>
        <w:t>元</w:t>
      </w:r>
      <w:r>
        <w:rPr>
          <w:rFonts w:cs="宋体"/>
        </w:rPr>
        <w:tab/>
      </w:r>
      <w:r>
        <w:rPr>
          <w:rFonts w:cs="宋体"/>
        </w:rPr>
        <w:t>超过</w:t>
      </w:r>
      <w:r>
        <w:rPr>
          <w:rFonts w:cs="宋体"/>
        </w:rPr>
        <w:t>27,255</w:t>
      </w:r>
      <w:r>
        <w:rPr>
          <w:rFonts w:cs="宋体"/>
        </w:rPr>
        <w:t>元至</w:t>
      </w:r>
      <w:r>
        <w:rPr>
          <w:rFonts w:cs="宋体"/>
        </w:rPr>
        <w:t>41,255</w:t>
      </w:r>
      <w:r>
        <w:rPr>
          <w:rFonts w:cs="宋体"/>
        </w:rPr>
        <w:t xml:space="preserve">元的部分  </w:t>
      </w:r>
      <w:r>
        <w:rPr>
          <w:rFonts w:cs="宋体"/>
        </w:rPr>
        <w:t xml:space="preserve">30    </w:t>
        <w:tab/>
        <w:t>2,755</w:t>
      </w:r>
    </w:p>
    <w:p>
      <w:pPr>
        <w:pStyle w:val="PlainText"/>
        <w:rPr>
          <w:rFonts w:cs="宋体"/>
        </w:rPr>
      </w:pPr>
      <w:r>
        <w:rPr>
          <w:rFonts w:cs="宋体"/>
        </w:rPr>
        <w:t>(6)</w:t>
        <w:tab/>
      </w:r>
      <w:r>
        <w:rPr>
          <w:rFonts w:cs="宋体"/>
        </w:rPr>
        <w:t>超过</w:t>
      </w:r>
      <w:r>
        <w:rPr>
          <w:rFonts w:cs="宋体"/>
        </w:rPr>
        <w:t>55,000</w:t>
      </w:r>
      <w:r>
        <w:rPr>
          <w:rFonts w:cs="宋体"/>
        </w:rPr>
        <w:t>元至</w:t>
      </w:r>
      <w:r>
        <w:rPr>
          <w:rFonts w:cs="宋体"/>
        </w:rPr>
        <w:t>80,000</w:t>
      </w:r>
      <w:r>
        <w:rPr>
          <w:rFonts w:cs="宋体"/>
        </w:rPr>
        <w:t>元</w:t>
      </w:r>
      <w:r>
        <w:rPr>
          <w:rFonts w:cs="宋体"/>
        </w:rPr>
        <w:tab/>
      </w:r>
      <w:r>
        <w:rPr>
          <w:rFonts w:cs="宋体"/>
        </w:rPr>
        <w:t>超过</w:t>
      </w:r>
      <w:r>
        <w:rPr>
          <w:rFonts w:cs="宋体"/>
        </w:rPr>
        <w:t>41,255</w:t>
      </w:r>
      <w:r>
        <w:rPr>
          <w:rFonts w:cs="宋体"/>
        </w:rPr>
        <w:t>元至</w:t>
      </w:r>
      <w:r>
        <w:rPr>
          <w:rFonts w:cs="宋体"/>
        </w:rPr>
        <w:t>57,505</w:t>
      </w:r>
      <w:r>
        <w:rPr>
          <w:rFonts w:cs="宋体"/>
        </w:rPr>
        <w:t xml:space="preserve">元的部分  </w:t>
      </w:r>
      <w:r>
        <w:rPr>
          <w:rFonts w:cs="宋体"/>
        </w:rPr>
        <w:t xml:space="preserve">35    </w:t>
        <w:tab/>
        <w:t>5,505</w:t>
      </w:r>
    </w:p>
    <w:p>
      <w:pPr>
        <w:pStyle w:val="PlainText"/>
        <w:rPr>
          <w:rFonts w:cs="宋体"/>
        </w:rPr>
      </w:pPr>
      <w:r>
        <w:rPr>
          <w:rFonts w:cs="宋体"/>
        </w:rPr>
        <w:t>(7)</w:t>
        <w:tab/>
      </w:r>
      <w:r>
        <w:rPr>
          <w:rFonts w:cs="宋体"/>
        </w:rPr>
        <w:t>超过</w:t>
      </w:r>
      <w:r>
        <w:rPr>
          <w:rFonts w:cs="宋体"/>
        </w:rPr>
        <w:t>80,000</w:t>
      </w:r>
      <w:r>
        <w:rPr>
          <w:rFonts w:cs="宋体"/>
        </w:rPr>
        <w:t>元</w:t>
      </w:r>
      <w:r>
        <w:rPr>
          <w:rFonts w:cs="宋体"/>
        </w:rPr>
        <w:tab/>
        <w:t xml:space="preserve">        </w:t>
      </w:r>
      <w:r>
        <w:rPr>
          <w:rFonts w:cs="宋体"/>
        </w:rPr>
        <w:t>超过</w:t>
      </w:r>
      <w:r>
        <w:rPr>
          <w:rFonts w:cs="宋体"/>
        </w:rPr>
        <w:t>57,505</w:t>
      </w:r>
      <w:r>
        <w:rPr>
          <w:rFonts w:cs="宋体"/>
        </w:rPr>
        <w:t>元的部分</w:t>
      </w:r>
      <w:r>
        <w:rPr>
          <w:rFonts w:cs="宋体"/>
        </w:rPr>
        <w:tab/>
        <w:t xml:space="preserve">          45</w:t>
        <w:tab/>
        <w:t xml:space="preserve">    13,505</w:t>
      </w:r>
    </w:p>
    <w:p>
      <w:pPr>
        <w:pStyle w:val="PlainText"/>
        <w:rPr>
          <w:rFonts w:cs="宋体"/>
        </w:rPr>
      </w:pPr>
      <w:r>
        <w:rPr>
          <w:rFonts w:cs="宋体"/>
        </w:rPr>
        <w:t>设计程序，输入税前工资，计算你的税后工资。</w:t>
      </w:r>
    </w:p>
    <w:p>
      <w:pPr>
        <w:pStyle w:val="PlainText"/>
        <w:rPr>
          <w:rFonts w:cs="宋体"/>
        </w:rPr>
      </w:pPr>
      <w:r>
        <w:rPr>
          <w:rFonts w:cs="宋体"/>
        </w:rPr>
      </w:r>
    </w:p>
    <w:p>
      <w:pPr>
        <w:pStyle w:val="PlainText"/>
        <w:rPr>
          <w:rFonts w:cs="宋体"/>
        </w:rPr>
      </w:pPr>
      <w:r>
        <w:rPr>
          <w:rFonts w:cs="宋体"/>
        </w:rPr>
        <w:t>9</w:t>
      </w:r>
      <w:r>
        <w:rPr>
          <w:rFonts w:cs="宋体"/>
        </w:rPr>
        <w:t>、设计一个计算器</w:t>
      </w:r>
      <w:r>
        <w:rPr>
          <w:rFonts w:cs="宋体"/>
        </w:rPr>
        <w:t>,</w:t>
      </w:r>
      <w:r>
        <w:rPr>
          <w:rFonts w:cs="宋体"/>
        </w:rPr>
        <w:t>实现基本的加减剩除运算。</w:t>
      </w:r>
    </w:p>
    <w:p>
      <w:pPr>
        <w:pStyle w:val="PlainText"/>
        <w:rPr>
          <w:rFonts w:cs="宋体"/>
        </w:rPr>
      </w:pPr>
      <w:r>
        <w:rPr>
          <w:rFonts w:cs="宋体"/>
        </w:rPr>
        <w:t>/**********************************</w:t>
      </w:r>
    </w:p>
    <w:p>
      <w:pPr>
        <w:pStyle w:val="PlainText"/>
        <w:rPr>
          <w:rFonts w:cs="宋体"/>
        </w:rPr>
      </w:pPr>
      <w:r>
        <w:rPr>
          <w:rFonts w:cs="宋体"/>
        </w:rPr>
        <w:t xml:space="preserve">                </w:t>
      </w:r>
      <w:r>
        <w:rPr>
          <w:rFonts w:cs="宋体"/>
        </w:rPr>
        <w:t>计算器</w:t>
      </w:r>
    </w:p>
    <w:p>
      <w:pPr>
        <w:pStyle w:val="PlainText"/>
        <w:rPr>
          <w:rFonts w:cs="宋体"/>
        </w:rPr>
      </w:pPr>
      <w:r>
        <w:rPr>
          <w:rFonts w:cs="宋体"/>
        </w:rPr>
        <w:t>*********************************/</w:t>
      </w:r>
    </w:p>
    <w:p>
      <w:pPr>
        <w:pStyle w:val="PlainText"/>
        <w:rPr>
          <w:rFonts w:cs="宋体"/>
        </w:rPr>
      </w:pPr>
      <w:r>
        <w:rPr>
          <w:rFonts w:cs="宋体"/>
        </w:rPr>
        <w:t>加法运算</w:t>
      </w:r>
      <w:r>
        <w:rPr>
          <w:rFonts w:cs="宋体"/>
        </w:rPr>
        <w:t>-----------------1</w:t>
      </w:r>
    </w:p>
    <w:p>
      <w:pPr>
        <w:pStyle w:val="PlainText"/>
        <w:rPr>
          <w:rFonts w:cs="宋体"/>
        </w:rPr>
      </w:pPr>
      <w:r>
        <w:rPr>
          <w:rFonts w:cs="宋体"/>
        </w:rPr>
        <w:t>减法运算</w:t>
      </w:r>
      <w:r>
        <w:rPr>
          <w:rFonts w:cs="宋体"/>
        </w:rPr>
        <w:t>-----------------2</w:t>
      </w:r>
    </w:p>
    <w:p>
      <w:pPr>
        <w:pStyle w:val="PlainText"/>
        <w:rPr>
          <w:rFonts w:cs="宋体"/>
        </w:rPr>
      </w:pPr>
      <w:r>
        <w:rPr>
          <w:rFonts w:cs="宋体"/>
        </w:rPr>
        <w:t>乘法运算</w:t>
      </w:r>
      <w:r>
        <w:rPr>
          <w:rFonts w:cs="宋体"/>
        </w:rPr>
        <w:t>-----------------3</w:t>
      </w:r>
    </w:p>
    <w:p>
      <w:pPr>
        <w:pStyle w:val="PlainText"/>
        <w:rPr>
          <w:rFonts w:cs="宋体"/>
        </w:rPr>
      </w:pPr>
      <w:r>
        <w:rPr>
          <w:rFonts w:cs="宋体"/>
        </w:rPr>
        <w:t>除法运算</w:t>
      </w:r>
      <w:r>
        <w:rPr>
          <w:rFonts w:cs="宋体"/>
        </w:rPr>
        <w:t>-----------------4</w:t>
      </w:r>
    </w:p>
    <w:p>
      <w:pPr>
        <w:pStyle w:val="PlainText"/>
        <w:rPr>
          <w:rFonts w:cs="宋体"/>
        </w:rPr>
      </w:pPr>
      <w:r>
        <w:rPr>
          <w:rFonts w:cs="宋体"/>
        </w:rPr>
        <w:t>请选择</w:t>
      </w:r>
      <w:r>
        <w:rPr>
          <w:rFonts w:cs="宋体"/>
        </w:rPr>
        <w:t>:2</w:t>
      </w:r>
    </w:p>
    <w:p>
      <w:pPr>
        <w:pStyle w:val="PlainText"/>
        <w:rPr>
          <w:rFonts w:cs="宋体"/>
        </w:rPr>
      </w:pPr>
      <w:r>
        <w:rPr>
          <w:rFonts w:cs="宋体"/>
        </w:rPr>
        <w:t>请输入被减数</w:t>
      </w:r>
    </w:p>
    <w:p>
      <w:pPr>
        <w:pStyle w:val="PlainText"/>
        <w:rPr>
          <w:rFonts w:cs="宋体"/>
        </w:rPr>
      </w:pPr>
      <w:r>
        <w:rPr>
          <w:rFonts w:cs="宋体"/>
        </w:rPr>
        <w:t>请输入减数</w:t>
      </w:r>
    </w:p>
    <w:p>
      <w:pPr>
        <w:pStyle w:val="PlainText"/>
        <w:rPr>
          <w:rFonts w:cs="宋体"/>
        </w:rPr>
      </w:pPr>
      <w:r>
        <w:rPr>
          <w:rFonts w:cs="宋体"/>
        </w:rPr>
      </w:r>
    </w:p>
    <w:p>
      <w:pPr>
        <w:pStyle w:val="PlainText"/>
        <w:rPr/>
      </w:pPr>
      <w:r>
        <w:rPr>
          <w:rFonts w:cs="宋体"/>
        </w:rPr>
        <w:t>10</w:t>
      </w:r>
      <w:r>
        <w:rPr>
          <w:rFonts w:cs="宋体"/>
        </w:rPr>
        <w:t>、列出已学的关系运算符。</w:t>
      </w:r>
    </w:p>
    <w:p>
      <w:pPr>
        <w:pStyle w:val="PlainText"/>
        <w:rPr>
          <w:b/>
          <w:b/>
          <w:bCs/>
          <w:sz w:val="24"/>
          <w:szCs w:val="24"/>
        </w:rPr>
      </w:pPr>
      <w:r>
        <w:rPr>
          <w:rFonts w:cs="宋体"/>
          <w:b/>
          <w:bCs/>
          <w:sz w:val="24"/>
          <w:szCs w:val="24"/>
        </w:rPr>
        <w:t xml:space="preserve">&lt;      </w:t>
      </w:r>
      <w:r>
        <w:rPr>
          <w:rFonts w:cs="宋体"/>
          <w:b/>
          <w:bCs/>
          <w:sz w:val="24"/>
          <w:szCs w:val="24"/>
        </w:rPr>
        <w:t xml:space="preserve">小于     </w:t>
      </w:r>
    </w:p>
    <w:p>
      <w:pPr>
        <w:pStyle w:val="PlainText"/>
        <w:rPr>
          <w:b/>
          <w:b/>
          <w:bCs/>
          <w:sz w:val="24"/>
          <w:szCs w:val="24"/>
        </w:rPr>
      </w:pPr>
      <w:r>
        <w:rPr>
          <w:rFonts w:cs="宋体"/>
          <w:b/>
          <w:bCs/>
          <w:sz w:val="24"/>
          <w:szCs w:val="24"/>
        </w:rPr>
        <w:t xml:space="preserve">&lt;=   </w:t>
      </w:r>
      <w:r>
        <w:rPr>
          <w:rFonts w:cs="宋体"/>
          <w:b/>
          <w:bCs/>
          <w:sz w:val="24"/>
          <w:szCs w:val="24"/>
        </w:rPr>
        <w:t xml:space="preserve">小于等于    </w:t>
      </w:r>
    </w:p>
    <w:p>
      <w:pPr>
        <w:pStyle w:val="PlainText"/>
        <w:rPr>
          <w:b/>
          <w:b/>
          <w:bCs/>
          <w:sz w:val="24"/>
          <w:szCs w:val="24"/>
        </w:rPr>
      </w:pPr>
      <w:r>
        <w:rPr>
          <w:rFonts w:cs="宋体"/>
          <w:b/>
          <w:bCs/>
          <w:sz w:val="24"/>
          <w:szCs w:val="24"/>
        </w:rPr>
        <w:t xml:space="preserve">&gt;      </w:t>
      </w:r>
      <w:r>
        <w:rPr>
          <w:rFonts w:cs="宋体"/>
          <w:b/>
          <w:bCs/>
          <w:sz w:val="24"/>
          <w:szCs w:val="24"/>
        </w:rPr>
        <w:t xml:space="preserve">大于  </w:t>
      </w:r>
    </w:p>
    <w:p>
      <w:pPr>
        <w:pStyle w:val="PlainText"/>
        <w:rPr>
          <w:b/>
          <w:b/>
          <w:bCs/>
          <w:sz w:val="24"/>
          <w:szCs w:val="24"/>
        </w:rPr>
      </w:pPr>
      <w:r>
        <w:rPr>
          <w:rFonts w:cs="宋体"/>
          <w:b/>
          <w:bCs/>
          <w:sz w:val="24"/>
          <w:szCs w:val="24"/>
        </w:rPr>
        <w:t xml:space="preserve">&gt;=    </w:t>
      </w:r>
      <w:r>
        <w:rPr>
          <w:rFonts w:cs="宋体"/>
          <w:b/>
          <w:bCs/>
          <w:sz w:val="24"/>
          <w:szCs w:val="24"/>
        </w:rPr>
        <w:t xml:space="preserve">大于等于 </w:t>
      </w:r>
    </w:p>
    <w:p>
      <w:pPr>
        <w:pStyle w:val="PlainText"/>
        <w:rPr>
          <w:b/>
          <w:b/>
          <w:bCs/>
          <w:sz w:val="24"/>
          <w:szCs w:val="24"/>
        </w:rPr>
      </w:pPr>
      <w:r>
        <w:rPr>
          <w:rFonts w:cs="宋体"/>
          <w:b/>
          <w:bCs/>
          <w:sz w:val="24"/>
          <w:szCs w:val="24"/>
        </w:rPr>
        <w:t xml:space="preserve">==    </w:t>
      </w:r>
      <w:r>
        <w:rPr>
          <w:rFonts w:cs="宋体"/>
          <w:b/>
          <w:bCs/>
          <w:sz w:val="24"/>
          <w:szCs w:val="24"/>
        </w:rPr>
        <w:t xml:space="preserve">等于 </w:t>
      </w:r>
    </w:p>
    <w:p>
      <w:pPr>
        <w:pStyle w:val="PlainText"/>
        <w:rPr>
          <w:b/>
          <w:b/>
          <w:bCs/>
          <w:sz w:val="24"/>
          <w:szCs w:val="24"/>
        </w:rPr>
      </w:pPr>
      <w:r>
        <w:rPr>
          <w:rFonts w:cs="宋体"/>
          <w:b/>
          <w:bCs/>
          <w:sz w:val="24"/>
          <w:szCs w:val="24"/>
        </w:rPr>
        <w:t xml:space="preserve">!=     </w:t>
      </w:r>
      <w:r>
        <w:rPr>
          <w:rFonts w:cs="宋体"/>
          <w:b/>
          <w:bCs/>
          <w:sz w:val="24"/>
          <w:szCs w:val="24"/>
        </w:rPr>
        <w:t>不等于</w:t>
      </w:r>
    </w:p>
    <w:p>
      <w:pPr>
        <w:pStyle w:val="PlainText"/>
        <w:rPr>
          <w:rFonts w:cs="宋体"/>
        </w:rPr>
      </w:pPr>
      <w:r>
        <w:rPr>
          <w:b/>
          <w:bCs/>
          <w:sz w:val="24"/>
          <w:szCs w:val="24"/>
        </w:rPr>
      </w:r>
    </w:p>
    <w:p>
      <w:pPr>
        <w:pStyle w:val="PlainText"/>
        <w:rPr>
          <w:b/>
          <w:b/>
          <w:bCs/>
          <w:sz w:val="24"/>
          <w:szCs w:val="24"/>
        </w:rPr>
      </w:pPr>
      <w:r>
        <w:rPr>
          <w:rFonts w:cs="宋体"/>
          <w:b/>
          <w:bCs/>
          <w:sz w:val="24"/>
          <w:szCs w:val="24"/>
        </w:rPr>
        <w:t>1</w:t>
      </w:r>
    </w:p>
    <w:p>
      <w:pPr>
        <w:pStyle w:val="PlainText"/>
        <w:rPr>
          <w:b/>
          <w:b/>
          <w:bCs/>
          <w:sz w:val="24"/>
          <w:szCs w:val="24"/>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566410" cy="2529840"/>
            <wp:effectExtent l="0" t="0" r="0" b="0"/>
            <wp:wrapSquare wrapText="largest"/>
            <wp:docPr id="1" name="图像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像1" descr=""/>
                    <pic:cNvPicPr>
                      <a:picLocks noChangeAspect="1" noChangeArrowheads="1"/>
                    </pic:cNvPicPr>
                  </pic:nvPicPr>
                  <pic:blipFill>
                    <a:blip r:embed="rId2"/>
                    <a:srcRect l="33318" t="22092" r="32155" b="46771"/>
                    <a:stretch>
                      <a:fillRect/>
                    </a:stretch>
                  </pic:blipFill>
                  <pic:spPr bwMode="auto">
                    <a:xfrm>
                      <a:off x="0" y="0"/>
                      <a:ext cx="5566410" cy="2529840"/>
                    </a:xfrm>
                    <a:prstGeom prst="rect">
                      <a:avLst/>
                    </a:prstGeom>
                  </pic:spPr>
                </pic:pic>
              </a:graphicData>
            </a:graphic>
          </wp:anchor>
        </w:drawing>
        <w:drawing>
          <wp:anchor behindDoc="0" distT="0" distB="0" distL="0" distR="0" simplePos="0" locked="0" layoutInCell="1" allowOverlap="1" relativeHeight="3">
            <wp:simplePos x="0" y="0"/>
            <wp:positionH relativeFrom="column">
              <wp:posOffset>-41275</wp:posOffset>
            </wp:positionH>
            <wp:positionV relativeFrom="paragraph">
              <wp:posOffset>2896235</wp:posOffset>
            </wp:positionV>
            <wp:extent cx="5474335" cy="3493135"/>
            <wp:effectExtent l="0" t="0" r="0" b="0"/>
            <wp:wrapSquare wrapText="largest"/>
            <wp:docPr id="2" name="图像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像2" descr=""/>
                    <pic:cNvPicPr>
                      <a:picLocks noChangeAspect="1" noChangeArrowheads="1"/>
                    </pic:cNvPicPr>
                  </pic:nvPicPr>
                  <pic:blipFill>
                    <a:blip r:embed="rId3"/>
                    <a:srcRect l="33509" t="22110" r="29141" b="35345"/>
                    <a:stretch>
                      <a:fillRect/>
                    </a:stretch>
                  </pic:blipFill>
                  <pic:spPr bwMode="auto">
                    <a:xfrm>
                      <a:off x="0" y="0"/>
                      <a:ext cx="5474335" cy="3493135"/>
                    </a:xfrm>
                    <a:prstGeom prst="rect">
                      <a:avLst/>
                    </a:prstGeom>
                  </pic:spPr>
                </pic:pic>
              </a:graphicData>
            </a:graphic>
          </wp:anchor>
        </w:drawing>
      </w:r>
      <w:r>
        <w:rPr>
          <w:rFonts w:cs="宋体"/>
          <w:b/>
          <w:bCs/>
          <w:sz w:val="24"/>
          <w:szCs w:val="24"/>
        </w:rPr>
        <w:t>2</w:t>
      </w:r>
    </w:p>
    <w:p>
      <w:pPr>
        <w:pStyle w:val="PlainText"/>
        <w:rPr>
          <w:b/>
          <w:b/>
          <w:bCs/>
          <w:sz w:val="24"/>
          <w:szCs w:val="24"/>
        </w:rPr>
      </w:pPr>
      <w:r>
        <w:rPr>
          <w:rFonts w:cs="宋体"/>
          <w:b/>
          <w:bCs/>
          <w:sz w:val="24"/>
          <w:szCs w:val="24"/>
        </w:rPr>
        <w:t>3</w:t>
      </w:r>
    </w:p>
    <w:p>
      <w:pPr>
        <w:pStyle w:val="PlainText"/>
        <w:rPr>
          <w:rFonts w:cs="宋体"/>
        </w:rPr>
      </w:pPr>
      <w:r>
        <w:rPr>
          <w:b/>
          <w:bCs/>
          <w:sz w:val="24"/>
          <w:szCs w:val="24"/>
        </w:rP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6096000" cy="7066280"/>
            <wp:effectExtent l="0" t="0" r="0" b="0"/>
            <wp:wrapSquare wrapText="largest"/>
            <wp:docPr id="3" name="图像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像3" descr=""/>
                    <pic:cNvPicPr>
                      <a:picLocks noChangeAspect="1" noChangeArrowheads="1"/>
                    </pic:cNvPicPr>
                  </pic:nvPicPr>
                  <pic:blipFill>
                    <a:blip r:embed="rId4"/>
                    <a:srcRect l="30049" t="15828" r="27759" b="8332"/>
                    <a:stretch>
                      <a:fillRect/>
                    </a:stretch>
                  </pic:blipFill>
                  <pic:spPr bwMode="auto">
                    <a:xfrm>
                      <a:off x="0" y="0"/>
                      <a:ext cx="6096000" cy="7066280"/>
                    </a:xfrm>
                    <a:prstGeom prst="rect">
                      <a:avLst/>
                    </a:prstGeom>
                  </pic:spPr>
                </pic:pic>
              </a:graphicData>
            </a:graphic>
          </wp:anchor>
        </w:drawing>
      </w:r>
    </w:p>
    <w:p>
      <w:pPr>
        <w:pStyle w:val="PlainText"/>
        <w:rPr>
          <w:rFonts w:cs="宋体"/>
        </w:rPr>
      </w:pPr>
      <w:r>
        <w:rPr>
          <w:b/>
          <w:bCs/>
          <w:sz w:val="24"/>
          <w:szCs w:val="24"/>
        </w:rPr>
      </w:r>
    </w:p>
    <w:p>
      <w:pPr>
        <w:pStyle w:val="PlainText"/>
        <w:rPr>
          <w:rFonts w:cs="宋体"/>
        </w:rPr>
      </w:pPr>
      <w:r>
        <w:rPr>
          <w:b/>
          <w:bCs/>
          <w:sz w:val="24"/>
          <w:szCs w:val="24"/>
        </w:rPr>
      </w:r>
    </w:p>
    <w:p>
      <w:pPr>
        <w:pStyle w:val="PlainText"/>
        <w:rPr>
          <w:rFonts w:cs="宋体"/>
        </w:rPr>
      </w:pPr>
      <w:r>
        <w:rPr>
          <w:b/>
          <w:bCs/>
          <w:sz w:val="24"/>
          <w:szCs w:val="24"/>
        </w:rPr>
      </w:r>
    </w:p>
    <w:p>
      <w:pPr>
        <w:pStyle w:val="PlainText"/>
        <w:rPr>
          <w:rFonts w:cs="宋体"/>
        </w:rPr>
      </w:pPr>
      <w:r>
        <w:rPr>
          <w:b/>
          <w:bCs/>
          <w:sz w:val="24"/>
          <w:szCs w:val="24"/>
        </w:rPr>
      </w:r>
    </w:p>
    <w:p>
      <w:pPr>
        <w:pStyle w:val="PlainText"/>
        <w:rPr>
          <w:rFonts w:cs="宋体"/>
        </w:rPr>
      </w:pPr>
      <w:r>
        <w:rPr>
          <w:b/>
          <w:bCs/>
          <w:sz w:val="24"/>
          <w:szCs w:val="24"/>
        </w:rPr>
      </w:r>
    </w:p>
    <w:p>
      <w:pPr>
        <w:pStyle w:val="PlainText"/>
        <w:rPr>
          <w:rFonts w:cs="宋体"/>
        </w:rPr>
      </w:pPr>
      <w:r>
        <w:rPr>
          <w:b/>
          <w:bCs/>
          <w:sz w:val="24"/>
          <w:szCs w:val="24"/>
        </w:rPr>
      </w:r>
    </w:p>
    <w:p>
      <w:pPr>
        <w:pStyle w:val="PlainText"/>
        <w:rPr>
          <w:b/>
          <w:b/>
          <w:bCs/>
          <w:sz w:val="24"/>
          <w:szCs w:val="24"/>
        </w:rPr>
      </w:pPr>
      <w:r>
        <w:rPr>
          <w:rFonts w:cs="宋体"/>
          <w:b/>
          <w:bCs/>
          <w:sz w:val="24"/>
          <w:szCs w:val="24"/>
        </w:rPr>
        <w:t>4</w:t>
      </w:r>
    </w:p>
    <w:p>
      <w:pPr>
        <w:pStyle w:val="PlainText"/>
        <w:rPr>
          <w:b/>
          <w:b/>
          <w:bCs/>
          <w:sz w:val="24"/>
          <w:szCs w:val="24"/>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616575" cy="3096260"/>
            <wp:effectExtent l="0" t="0" r="0" b="0"/>
            <wp:wrapSquare wrapText="largest"/>
            <wp:docPr id="4" name="图像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像4" descr=""/>
                    <pic:cNvPicPr>
                      <a:picLocks noChangeAspect="1" noChangeArrowheads="1"/>
                    </pic:cNvPicPr>
                  </pic:nvPicPr>
                  <pic:blipFill>
                    <a:blip r:embed="rId5"/>
                    <a:srcRect l="30059" t="16000" r="29118" b="54813"/>
                    <a:stretch>
                      <a:fillRect/>
                    </a:stretch>
                  </pic:blipFill>
                  <pic:spPr bwMode="auto">
                    <a:xfrm>
                      <a:off x="0" y="0"/>
                      <a:ext cx="5616575" cy="3096260"/>
                    </a:xfrm>
                    <a:prstGeom prst="rect">
                      <a:avLst/>
                    </a:prstGeom>
                  </pic:spPr>
                </pic:pic>
              </a:graphicData>
            </a:graphic>
          </wp:anchor>
        </w:drawing>
      </w:r>
      <w:r>
        <w:rPr>
          <w:rFonts w:cs="宋体"/>
          <w:b/>
          <w:bCs/>
          <w:sz w:val="24"/>
          <w:szCs w:val="24"/>
        </w:rPr>
        <w:t>5</w:t>
      </w:r>
    </w:p>
    <w:p>
      <w:pPr>
        <w:pStyle w:val="PlainText"/>
        <w:rPr>
          <w:rFonts w:cs="宋体"/>
        </w:rPr>
      </w:pPr>
      <w:r>
        <w:rPr>
          <w:b/>
          <w:bCs/>
          <w:sz w:val="24"/>
          <w:szCs w:val="24"/>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684520" cy="3804285"/>
            <wp:effectExtent l="0" t="0" r="0" b="0"/>
            <wp:wrapSquare wrapText="largest"/>
            <wp:docPr id="5" name="图像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像5" descr=""/>
                    <pic:cNvPicPr>
                      <a:picLocks noChangeAspect="1" noChangeArrowheads="1"/>
                    </pic:cNvPicPr>
                  </pic:nvPicPr>
                  <pic:blipFill>
                    <a:blip r:embed="rId6"/>
                    <a:srcRect l="29608" t="15982" r="29309" b="48671"/>
                    <a:stretch>
                      <a:fillRect/>
                    </a:stretch>
                  </pic:blipFill>
                  <pic:spPr bwMode="auto">
                    <a:xfrm>
                      <a:off x="0" y="0"/>
                      <a:ext cx="5684520" cy="3804285"/>
                    </a:xfrm>
                    <a:prstGeom prst="rect">
                      <a:avLst/>
                    </a:prstGeom>
                  </pic:spPr>
                </pic:pic>
              </a:graphicData>
            </a:graphic>
          </wp:anchor>
        </w:drawing>
      </w:r>
    </w:p>
    <w:p>
      <w:pPr>
        <w:pStyle w:val="PlainText"/>
        <w:rPr>
          <w:rFonts w:cs="宋体"/>
        </w:rPr>
      </w:pPr>
      <w:r>
        <w:rPr>
          <w:b/>
          <w:bCs/>
          <w:sz w:val="24"/>
          <w:szCs w:val="24"/>
        </w:rPr>
      </w:r>
    </w:p>
    <w:p>
      <w:pPr>
        <w:pStyle w:val="PlainText"/>
        <w:rPr>
          <w:rFonts w:cs="宋体"/>
        </w:rPr>
      </w:pPr>
      <w:r>
        <w:rPr>
          <w:b/>
          <w:bCs/>
          <w:sz w:val="24"/>
          <w:szCs w:val="24"/>
        </w:rPr>
      </w:r>
    </w:p>
    <w:p>
      <w:pPr>
        <w:pStyle w:val="PlainText"/>
        <w:rPr>
          <w:rFonts w:cs="宋体"/>
        </w:rPr>
      </w:pPr>
      <w:r>
        <w:rPr>
          <w:b/>
          <w:bCs/>
          <w:sz w:val="24"/>
          <w:szCs w:val="24"/>
        </w:rPr>
      </w:r>
    </w:p>
    <w:p>
      <w:pPr>
        <w:pStyle w:val="PlainText"/>
        <w:rPr>
          <w:rFonts w:cs="宋体"/>
        </w:rPr>
      </w:pPr>
      <w:r>
        <w:rPr>
          <w:b/>
          <w:bCs/>
          <w:sz w:val="24"/>
          <w:szCs w:val="24"/>
        </w:rPr>
      </w:r>
    </w:p>
    <w:p>
      <w:pPr>
        <w:pStyle w:val="PlainText"/>
        <w:rPr>
          <w:rFonts w:cs="宋体"/>
        </w:rPr>
      </w:pPr>
      <w:r>
        <w:rPr>
          <w:b/>
          <w:bCs/>
          <w:sz w:val="24"/>
          <w:szCs w:val="24"/>
        </w:rPr>
      </w:r>
    </w:p>
    <w:p>
      <w:pPr>
        <w:pStyle w:val="PlainText"/>
        <w:rPr>
          <w:b/>
          <w:b/>
          <w:bCs/>
          <w:sz w:val="24"/>
          <w:szCs w:val="24"/>
        </w:rPr>
      </w:pPr>
      <w:r>
        <w:rPr>
          <w:rFonts w:cs="宋体"/>
          <w:b/>
          <w:bCs/>
          <w:sz w:val="24"/>
          <w:szCs w:val="24"/>
        </w:rPr>
        <w:t>6</w:t>
      </w:r>
    </w:p>
    <w:p>
      <w:pPr>
        <w:pStyle w:val="PlainText"/>
        <w:rPr>
          <w:b/>
          <w:b/>
          <w:bCs/>
          <w:sz w:val="24"/>
          <w:szCs w:val="24"/>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5829935" cy="3644900"/>
            <wp:effectExtent l="0" t="0" r="0" b="0"/>
            <wp:wrapSquare wrapText="largest"/>
            <wp:docPr id="6" name="图像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像6" descr=""/>
                    <pic:cNvPicPr>
                      <a:picLocks noChangeAspect="1" noChangeArrowheads="1"/>
                    </pic:cNvPicPr>
                  </pic:nvPicPr>
                  <pic:blipFill>
                    <a:blip r:embed="rId7"/>
                    <a:srcRect l="29868" t="15877" r="28403" b="52038"/>
                    <a:stretch>
                      <a:fillRect/>
                    </a:stretch>
                  </pic:blipFill>
                  <pic:spPr bwMode="auto">
                    <a:xfrm>
                      <a:off x="0" y="0"/>
                      <a:ext cx="5829935" cy="3644900"/>
                    </a:xfrm>
                    <a:prstGeom prst="rect">
                      <a:avLst/>
                    </a:prstGeom>
                  </pic:spPr>
                </pic:pic>
              </a:graphicData>
            </a:graphic>
          </wp:anchor>
        </w:drawing>
      </w:r>
      <w:r>
        <w:rPr>
          <w:rFonts w:cs="宋体"/>
          <w:b/>
          <w:bCs/>
          <w:sz w:val="24"/>
          <w:szCs w:val="24"/>
        </w:rPr>
        <w:t>7</w:t>
      </w:r>
    </w:p>
    <w:p>
      <w:pPr>
        <w:pStyle w:val="PlainText"/>
        <w:rPr>
          <w:rFonts w:cs="宋体"/>
        </w:rPr>
      </w:pPr>
      <w:r>
        <w:rPr>
          <w:b/>
          <w:bCs/>
          <w:sz w:val="24"/>
          <w:szCs w:val="24"/>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843905" cy="3863340"/>
            <wp:effectExtent l="0" t="0" r="0" b="0"/>
            <wp:wrapSquare wrapText="largest"/>
            <wp:docPr id="7" name="图像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像7" descr=""/>
                    <pic:cNvPicPr>
                      <a:picLocks noChangeAspect="1" noChangeArrowheads="1"/>
                    </pic:cNvPicPr>
                  </pic:nvPicPr>
                  <pic:blipFill>
                    <a:blip r:embed="rId8"/>
                    <a:srcRect l="30226" t="16314" r="28049" b="46414"/>
                    <a:stretch>
                      <a:fillRect/>
                    </a:stretch>
                  </pic:blipFill>
                  <pic:spPr bwMode="auto">
                    <a:xfrm>
                      <a:off x="0" y="0"/>
                      <a:ext cx="5843905" cy="3863340"/>
                    </a:xfrm>
                    <a:prstGeom prst="rect">
                      <a:avLst/>
                    </a:prstGeom>
                  </pic:spPr>
                </pic:pic>
              </a:graphicData>
            </a:graphic>
          </wp:anchor>
        </w:drawing>
      </w:r>
    </w:p>
    <w:p>
      <w:pPr>
        <w:pStyle w:val="PlainText"/>
        <w:rPr>
          <w:rFonts w:cs="宋体"/>
        </w:rPr>
      </w:pPr>
      <w:r>
        <w:rPr>
          <w:b/>
          <w:bCs/>
          <w:sz w:val="24"/>
          <w:szCs w:val="24"/>
        </w:rPr>
      </w:r>
    </w:p>
    <w:p>
      <w:pPr>
        <w:pStyle w:val="PlainText"/>
        <w:rPr>
          <w:rFonts w:cs="宋体"/>
        </w:rPr>
      </w:pPr>
      <w:r>
        <w:rPr>
          <w:b/>
          <w:bCs/>
          <w:sz w:val="24"/>
          <w:szCs w:val="24"/>
        </w:rPr>
      </w:r>
    </w:p>
    <w:p>
      <w:pPr>
        <w:pStyle w:val="PlainText"/>
        <w:rPr>
          <w:b/>
          <w:b/>
          <w:bCs/>
          <w:sz w:val="24"/>
          <w:szCs w:val="24"/>
        </w:rPr>
      </w:pPr>
      <w:r>
        <w:rPr>
          <w:rFonts w:cs="宋体"/>
          <w:b/>
          <w:bCs/>
          <w:sz w:val="24"/>
          <w:szCs w:val="24"/>
        </w:rPr>
        <w:t>8</w:t>
      </w:r>
    </w:p>
    <w:p>
      <w:pPr>
        <w:pStyle w:val="PlainText"/>
        <w:rPr>
          <w:rFonts w:cs="宋体"/>
        </w:rPr>
      </w:pPr>
      <w:r>
        <w:rPr>
          <w:b/>
          <w:bCs/>
          <w:sz w:val="24"/>
          <w:szCs w:val="24"/>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5881370" cy="5613400"/>
            <wp:effectExtent l="0" t="0" r="0" b="0"/>
            <wp:wrapSquare wrapText="largest"/>
            <wp:docPr id="8" name="图像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像8" descr=""/>
                    <pic:cNvPicPr>
                      <a:picLocks noChangeAspect="1" noChangeArrowheads="1"/>
                    </pic:cNvPicPr>
                  </pic:nvPicPr>
                  <pic:blipFill>
                    <a:blip r:embed="rId9"/>
                    <a:srcRect l="29976" t="16332" r="28212" b="33753"/>
                    <a:stretch>
                      <a:fillRect/>
                    </a:stretch>
                  </pic:blipFill>
                  <pic:spPr bwMode="auto">
                    <a:xfrm>
                      <a:off x="0" y="0"/>
                      <a:ext cx="5881370" cy="5613400"/>
                    </a:xfrm>
                    <a:prstGeom prst="rect">
                      <a:avLst/>
                    </a:prstGeom>
                  </pic:spPr>
                </pic:pic>
              </a:graphicData>
            </a:graphic>
          </wp:anchor>
        </w:drawing>
      </w:r>
    </w:p>
    <w:p>
      <w:pPr>
        <w:pStyle w:val="PlainText"/>
        <w:rPr>
          <w:rFonts w:cs="宋体"/>
        </w:rPr>
      </w:pPr>
      <w:r>
        <w:rPr>
          <w:b/>
          <w:bCs/>
          <w:sz w:val="24"/>
          <w:szCs w:val="24"/>
        </w:rPr>
      </w:r>
    </w:p>
    <w:p>
      <w:pPr>
        <w:pStyle w:val="PlainText"/>
        <w:rPr>
          <w:rFonts w:cs="宋体"/>
        </w:rPr>
      </w:pPr>
      <w:r>
        <w:rPr>
          <w:b/>
          <w:bCs/>
          <w:sz w:val="24"/>
          <w:szCs w:val="24"/>
        </w:rPr>
      </w:r>
    </w:p>
    <w:p>
      <w:pPr>
        <w:pStyle w:val="PlainText"/>
        <w:rPr>
          <w:rFonts w:cs="宋体"/>
        </w:rPr>
      </w:pPr>
      <w:r>
        <w:rPr>
          <w:b/>
          <w:bCs/>
          <w:sz w:val="24"/>
          <w:szCs w:val="24"/>
        </w:rPr>
      </w:r>
    </w:p>
    <w:p>
      <w:pPr>
        <w:pStyle w:val="PlainText"/>
        <w:rPr>
          <w:rFonts w:cs="宋体"/>
        </w:rPr>
      </w:pPr>
      <w:r>
        <w:rPr>
          <w:b/>
          <w:bCs/>
          <w:sz w:val="24"/>
          <w:szCs w:val="24"/>
        </w:rPr>
      </w:r>
    </w:p>
    <w:p>
      <w:pPr>
        <w:pStyle w:val="PlainText"/>
        <w:rPr>
          <w:rFonts w:cs="宋体"/>
        </w:rPr>
      </w:pPr>
      <w:r>
        <w:rPr>
          <w:b/>
          <w:bCs/>
          <w:sz w:val="24"/>
          <w:szCs w:val="24"/>
        </w:rPr>
      </w:r>
    </w:p>
    <w:p>
      <w:pPr>
        <w:pStyle w:val="PlainText"/>
        <w:rPr>
          <w:rFonts w:cs="宋体"/>
        </w:rPr>
      </w:pPr>
      <w:r>
        <w:rPr>
          <w:b/>
          <w:bCs/>
          <w:sz w:val="24"/>
          <w:szCs w:val="24"/>
        </w:rPr>
      </w:r>
    </w:p>
    <w:p>
      <w:pPr>
        <w:pStyle w:val="PlainText"/>
        <w:rPr>
          <w:rFonts w:cs="宋体"/>
        </w:rPr>
      </w:pPr>
      <w:r>
        <w:rPr>
          <w:b/>
          <w:bCs/>
          <w:sz w:val="24"/>
          <w:szCs w:val="24"/>
        </w:rPr>
      </w:r>
    </w:p>
    <w:p>
      <w:pPr>
        <w:pStyle w:val="PlainText"/>
        <w:rPr>
          <w:rFonts w:cs="宋体"/>
        </w:rPr>
      </w:pPr>
      <w:r>
        <w:rPr>
          <w:b/>
          <w:bCs/>
          <w:sz w:val="24"/>
          <w:szCs w:val="24"/>
        </w:rPr>
      </w:r>
    </w:p>
    <w:p>
      <w:pPr>
        <w:pStyle w:val="PlainText"/>
        <w:rPr>
          <w:rFonts w:cs="宋体"/>
        </w:rPr>
      </w:pPr>
      <w:r>
        <w:rPr>
          <w:b/>
          <w:bCs/>
          <w:sz w:val="24"/>
          <w:szCs w:val="24"/>
        </w:rPr>
      </w:r>
    </w:p>
    <w:p>
      <w:pPr>
        <w:pStyle w:val="PlainText"/>
        <w:rPr>
          <w:rFonts w:cs="宋体"/>
        </w:rPr>
      </w:pPr>
      <w:r>
        <w:rPr>
          <w:b/>
          <w:bCs/>
          <w:sz w:val="24"/>
          <w:szCs w:val="24"/>
        </w:rPr>
      </w:r>
    </w:p>
    <w:p>
      <w:pPr>
        <w:pStyle w:val="PlainText"/>
        <w:rPr>
          <w:rFonts w:cs="宋体"/>
        </w:rPr>
      </w:pPr>
      <w:r>
        <w:rPr>
          <w:b/>
          <w:bCs/>
          <w:sz w:val="24"/>
          <w:szCs w:val="24"/>
        </w:rPr>
      </w:r>
    </w:p>
    <w:p>
      <w:pPr>
        <w:pStyle w:val="PlainText"/>
        <w:rPr>
          <w:rFonts w:cs="宋体"/>
        </w:rPr>
      </w:pPr>
      <w:r>
        <w:rPr>
          <w:b/>
          <w:bCs/>
          <w:sz w:val="24"/>
          <w:szCs w:val="24"/>
        </w:rPr>
      </w:r>
    </w:p>
    <w:p>
      <w:pPr>
        <w:pStyle w:val="PlainText"/>
        <w:rPr>
          <w:rFonts w:cs="宋体"/>
        </w:rPr>
      </w:pPr>
      <w:r>
        <w:rPr>
          <w:b/>
          <w:bCs/>
          <w:sz w:val="24"/>
          <w:szCs w:val="24"/>
        </w:rPr>
      </w:r>
    </w:p>
    <w:p>
      <w:pPr>
        <w:pStyle w:val="PlainText"/>
        <w:rPr>
          <w:b/>
          <w:b/>
          <w:bCs/>
          <w:sz w:val="24"/>
          <w:szCs w:val="24"/>
        </w:rPr>
      </w:pPr>
      <w:r>
        <w:rPr>
          <w:rFonts w:cs="宋体"/>
          <w:b/>
          <w:bCs/>
          <w:sz w:val="24"/>
          <w:szCs w:val="24"/>
        </w:rPr>
        <w:t>9</w:t>
      </w:r>
    </w:p>
    <w:p>
      <w:pPr>
        <w:pStyle w:val="PlainText"/>
        <w:rPr>
          <w:rFonts w:cs="宋体"/>
        </w:rPr>
      </w:pPr>
      <w:r>
        <w:rPr>
          <w:b/>
          <w:bCs/>
          <w:sz w:val="24"/>
          <w:szCs w:val="24"/>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073775" cy="7357745"/>
            <wp:effectExtent l="0" t="0" r="0" b="0"/>
            <wp:wrapSquare wrapText="largest"/>
            <wp:docPr id="9" name="图像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像9" descr=""/>
                    <pic:cNvPicPr>
                      <a:picLocks noChangeAspect="1" noChangeArrowheads="1"/>
                    </pic:cNvPicPr>
                  </pic:nvPicPr>
                  <pic:blipFill>
                    <a:blip r:embed="rId10"/>
                    <a:srcRect l="30049" t="17116" r="28127" b="10666"/>
                    <a:stretch>
                      <a:fillRect/>
                    </a:stretch>
                  </pic:blipFill>
                  <pic:spPr bwMode="auto">
                    <a:xfrm>
                      <a:off x="0" y="0"/>
                      <a:ext cx="6073775" cy="7357745"/>
                    </a:xfrm>
                    <a:prstGeom prst="rect">
                      <a:avLst/>
                    </a:prstGeom>
                  </pic:spPr>
                </pic:pic>
              </a:graphicData>
            </a:graphic>
          </wp:anchor>
        </w:drawing>
      </w:r>
    </w:p>
    <w:p>
      <w:pPr>
        <w:pStyle w:val="PlainText"/>
        <w:rPr>
          <w:rFonts w:cs="宋体"/>
        </w:rPr>
      </w:pPr>
      <w:r>
        <w:rPr>
          <w:b/>
          <w:bCs/>
          <w:sz w:val="24"/>
          <w:szCs w:val="24"/>
        </w:rPr>
      </w:r>
    </w:p>
    <w:sectPr>
      <w:type w:val="nextPage"/>
      <w:pgSz w:w="11906" w:h="16838"/>
      <w:pgMar w:left="1753" w:right="1753" w:header="0" w:top="1440" w:footer="0" w:bottom="1440" w:gutter="0"/>
      <w:pgNumType w:fmt="decimal"/>
      <w:formProt w:val="false"/>
      <w:textDirection w:val="lrTb"/>
      <w:docGrid w:type="lines" w:linePitch="31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宋体">
    <w:charset w:val="01"/>
    <w:family w:val="roman"/>
    <w:pitch w:val="variable"/>
  </w:font>
  <w:font w:name="Liberation Sans">
    <w:altName w:val="Arial"/>
    <w:charset w:val="01"/>
    <w:family w:val="swiss"/>
    <w:pitch w:val="variable"/>
  </w:font>
</w:fonts>
</file>

<file path=word/settings.xml><?xml version="1.0" encoding="utf-8"?>
<w:settings xmlns:w="http://schemas.openxmlformats.org/wordprocessingml/2006/main">
  <w:zoom w:percent="98"/>
  <w:defaultTabStop w:val="420"/>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宋体" w:cs="" w:asciiTheme="minorHAnsi" w:cstheme="minorBidi" w:eastAsiaTheme="minorEastAsia" w:hAnsiTheme="minorHAnsi"/>
        <w:sz w:val="21"/>
        <w:szCs w:val="22"/>
        <w:lang w:val="en-US" w:eastAsia="zh-CN"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5c4944"/>
    <w:pPr>
      <w:widowControl w:val="false"/>
      <w:bidi w:val="0"/>
      <w:jc w:val="both"/>
    </w:pPr>
    <w:rPr>
      <w:rFonts w:ascii="Calibri" w:hAnsi="Calibri" w:eastAsia="宋体" w:cs="" w:asciiTheme="minorHAnsi" w:cstheme="minorBidi" w:eastAsiaTheme="minorEastAsia" w:hAnsiTheme="minorHAnsi"/>
      <w:color w:val="auto"/>
      <w:sz w:val="21"/>
      <w:szCs w:val="22"/>
      <w:lang w:val="en-US" w:eastAsia="zh-CN" w:bidi="ar-SA"/>
    </w:rPr>
  </w:style>
  <w:style w:type="character" w:styleId="DefaultParagraphFont" w:default="1">
    <w:name w:val="Default Paragraph Font"/>
    <w:uiPriority w:val="1"/>
    <w:semiHidden/>
    <w:unhideWhenUsed/>
    <w:qFormat/>
    <w:rPr/>
  </w:style>
  <w:style w:type="character" w:styleId="Char" w:customStyle="1">
    <w:name w:val="纯文本 Char"/>
    <w:basedOn w:val="DefaultParagraphFont"/>
    <w:link w:val="a3"/>
    <w:uiPriority w:val="99"/>
    <w:qFormat/>
    <w:rsid w:val="0005542d"/>
    <w:rPr>
      <w:rFonts w:ascii="宋体" w:hAnsi="宋体" w:eastAsia="宋体" w:cs="Courier New"/>
      <w:szCs w:val="21"/>
    </w:rPr>
  </w:style>
  <w:style w:type="character" w:styleId="Char1" w:customStyle="1">
    <w:name w:val="页眉 Char"/>
    <w:basedOn w:val="DefaultParagraphFont"/>
    <w:link w:val="a4"/>
    <w:uiPriority w:val="99"/>
    <w:semiHidden/>
    <w:qFormat/>
    <w:rsid w:val="00a650a6"/>
    <w:rPr>
      <w:sz w:val="18"/>
      <w:szCs w:val="18"/>
    </w:rPr>
  </w:style>
  <w:style w:type="character" w:styleId="Char2" w:customStyle="1">
    <w:name w:val="页脚 Char"/>
    <w:basedOn w:val="DefaultParagraphFont"/>
    <w:link w:val="a5"/>
    <w:uiPriority w:val="99"/>
    <w:semiHidden/>
    <w:qFormat/>
    <w:rsid w:val="00a650a6"/>
    <w:rPr>
      <w:sz w:val="18"/>
      <w:szCs w:val="18"/>
    </w:rPr>
  </w:style>
  <w:style w:type="character" w:styleId="Char3" w:customStyle="1">
    <w:name w:val="批注框文本 Char"/>
    <w:basedOn w:val="DefaultParagraphFont"/>
    <w:link w:val="a6"/>
    <w:uiPriority w:val="99"/>
    <w:semiHidden/>
    <w:qFormat/>
    <w:rsid w:val="00a650a6"/>
    <w:rPr>
      <w:sz w:val="18"/>
      <w:szCs w:val="18"/>
    </w:rPr>
  </w:style>
  <w:style w:type="paragraph" w:styleId="Style14">
    <w:name w:val="标题样式"/>
    <w:basedOn w:val="Normal"/>
    <w:next w:val="Style15"/>
    <w:qFormat/>
    <w:pPr>
      <w:keepNext/>
      <w:spacing w:before="240" w:after="120"/>
    </w:pPr>
    <w:rPr>
      <w:rFonts w:ascii="Liberation Sans" w:hAnsi="Liberation Sans" w:eastAsia="Noto Sans CJK SC Regular" w:cs="Noto Sans CJK SC Regular"/>
      <w:sz w:val="28"/>
      <w:szCs w:val="28"/>
    </w:rPr>
  </w:style>
  <w:style w:type="paragraph" w:styleId="Style15">
    <w:name w:val="Body Text"/>
    <w:basedOn w:val="Normal"/>
    <w:pPr>
      <w:spacing w:lineRule="auto" w:line="288" w:before="0" w:after="140"/>
    </w:pPr>
    <w:rPr/>
  </w:style>
  <w:style w:type="paragraph" w:styleId="Style16">
    <w:name w:val="List"/>
    <w:basedOn w:val="Style15"/>
    <w:pPr/>
    <w:rPr/>
  </w:style>
  <w:style w:type="paragraph" w:styleId="Style17">
    <w:name w:val="Caption"/>
    <w:basedOn w:val="Normal"/>
    <w:qFormat/>
    <w:pPr>
      <w:suppressLineNumbers/>
      <w:spacing w:before="120" w:after="120"/>
    </w:pPr>
    <w:rPr>
      <w:i/>
      <w:iCs/>
      <w:sz w:val="24"/>
      <w:szCs w:val="24"/>
    </w:rPr>
  </w:style>
  <w:style w:type="paragraph" w:styleId="Style18">
    <w:name w:val="索引"/>
    <w:basedOn w:val="Normal"/>
    <w:qFormat/>
    <w:pPr>
      <w:suppressLineNumbers/>
    </w:pPr>
    <w:rPr/>
  </w:style>
  <w:style w:type="paragraph" w:styleId="PlainText">
    <w:name w:val="Plain Text"/>
    <w:basedOn w:val="Normal"/>
    <w:link w:val="Char"/>
    <w:uiPriority w:val="99"/>
    <w:unhideWhenUsed/>
    <w:qFormat/>
    <w:rsid w:val="0005542d"/>
    <w:pPr/>
    <w:rPr>
      <w:rFonts w:ascii="宋体" w:hAnsi="宋体" w:eastAsia="宋体" w:cs="Courier New"/>
      <w:szCs w:val="21"/>
    </w:rPr>
  </w:style>
  <w:style w:type="paragraph" w:styleId="Style19">
    <w:name w:val="Header"/>
    <w:basedOn w:val="Normal"/>
    <w:link w:val="Char0"/>
    <w:uiPriority w:val="99"/>
    <w:semiHidden/>
    <w:unhideWhenUsed/>
    <w:rsid w:val="00a650a6"/>
    <w:pPr>
      <w:pBdr>
        <w:bottom w:val="single" w:sz="6" w:space="1" w:color="00000A"/>
      </w:pBdr>
      <w:tabs>
        <w:tab w:val="center" w:pos="4153" w:leader="none"/>
        <w:tab w:val="right" w:pos="8306" w:leader="none"/>
      </w:tabs>
      <w:snapToGrid w:val="false"/>
      <w:jc w:val="center"/>
    </w:pPr>
    <w:rPr>
      <w:sz w:val="18"/>
      <w:szCs w:val="18"/>
    </w:rPr>
  </w:style>
  <w:style w:type="paragraph" w:styleId="Style20">
    <w:name w:val="Footer"/>
    <w:basedOn w:val="Normal"/>
    <w:link w:val="Char1"/>
    <w:uiPriority w:val="99"/>
    <w:semiHidden/>
    <w:unhideWhenUsed/>
    <w:rsid w:val="00a650a6"/>
    <w:pPr>
      <w:tabs>
        <w:tab w:val="center" w:pos="4153" w:leader="none"/>
        <w:tab w:val="right" w:pos="8306" w:leader="none"/>
      </w:tabs>
      <w:snapToGrid w:val="false"/>
      <w:jc w:val="left"/>
    </w:pPr>
    <w:rPr>
      <w:sz w:val="18"/>
      <w:szCs w:val="18"/>
    </w:rPr>
  </w:style>
  <w:style w:type="paragraph" w:styleId="BalloonText">
    <w:name w:val="Balloon Text"/>
    <w:basedOn w:val="Normal"/>
    <w:link w:val="Char2"/>
    <w:uiPriority w:val="99"/>
    <w:semiHidden/>
    <w:unhideWhenUsed/>
    <w:qFormat/>
    <w:rsid w:val="00a650a6"/>
    <w:pPr/>
    <w:rPr>
      <w:sz w:val="18"/>
      <w:szCs w:val="18"/>
    </w:rPr>
  </w:style>
  <w:style w:type="paragraph" w:styleId="NormalWeb">
    <w:name w:val="Normal (Web)"/>
    <w:basedOn w:val="Normal"/>
    <w:uiPriority w:val="99"/>
    <w:semiHidden/>
    <w:unhideWhenUsed/>
    <w:qFormat/>
    <w:rsid w:val="001253e0"/>
    <w:pPr>
      <w:widowControl/>
      <w:spacing w:beforeAutospacing="1" w:afterAutospacing="1"/>
      <w:jc w:val="left"/>
    </w:pPr>
    <w:rPr>
      <w:rFonts w:ascii="宋体" w:hAnsi="宋体" w:eastAsia="宋体" w:cs="宋体"/>
      <w:sz w:val="24"/>
      <w:szCs w:val="24"/>
    </w:rPr>
  </w:style>
  <w:style w:type="numbering" w:styleId="NoList" w:default="1">
    <w:name w:val="No List"/>
    <w:uiPriority w:val="99"/>
    <w:semiHidden/>
    <w:unhideWhenUsed/>
    <w:qFormat/>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410</TotalTime>
  <Application>LibreOffice/5.3.1.2$Linux_x86 LibreOffice_project/30m0$Build-2</Application>
  <Pages>7</Pages>
  <Words>843</Words>
  <Characters>1216</Characters>
  <CharactersWithSpaces>1407</CharactersWithSpaces>
  <Paragraphs>51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2017-05-24T06:40:00Z</dcterms:created>
  <dc:creator>仇瑞环</dc:creator>
  <dc:description/>
  <dc:language>zh-CN</dc:language>
  <cp:lastModifiedBy/>
  <dcterms:modified xsi:type="dcterms:W3CDTF">2017-05-27T18:04:09Z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